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7E" w:rsidRDefault="0002057E"/>
    <w:p w:rsidR="00F5294E" w:rsidRDefault="00F5294E" w:rsidP="00F5294E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F5294E" w:rsidRDefault="0002057E" w:rsidP="00F5294E">
      <w:pPr>
        <w:jc w:val="center"/>
        <w:rPr>
          <w:rFonts w:ascii="Times New Roman" w:hAnsi="Times New Roman" w:cs="Times New Roman"/>
          <w:sz w:val="96"/>
          <w:szCs w:val="28"/>
        </w:rPr>
      </w:pPr>
      <w:r w:rsidRPr="00F5294E">
        <w:rPr>
          <w:rFonts w:ascii="Times New Roman" w:hAnsi="Times New Roman" w:cs="Times New Roman"/>
          <w:sz w:val="96"/>
          <w:szCs w:val="28"/>
        </w:rPr>
        <w:t>Тематическое планирование работы по формированию</w:t>
      </w:r>
    </w:p>
    <w:p w:rsidR="0002057E" w:rsidRPr="00F5294E" w:rsidRDefault="0002057E" w:rsidP="00F5294E">
      <w:pPr>
        <w:jc w:val="center"/>
        <w:rPr>
          <w:rFonts w:ascii="Times New Roman" w:hAnsi="Times New Roman" w:cs="Times New Roman"/>
          <w:sz w:val="96"/>
          <w:szCs w:val="28"/>
        </w:rPr>
      </w:pPr>
      <w:r w:rsidRPr="00F5294E">
        <w:rPr>
          <w:rFonts w:ascii="Times New Roman" w:hAnsi="Times New Roman" w:cs="Times New Roman"/>
          <w:sz w:val="96"/>
          <w:szCs w:val="28"/>
        </w:rPr>
        <w:t xml:space="preserve"> </w:t>
      </w:r>
      <w:r w:rsidR="00F5294E" w:rsidRPr="00F5294E">
        <w:rPr>
          <w:rFonts w:ascii="Times New Roman" w:hAnsi="Times New Roman" w:cs="Times New Roman"/>
          <w:sz w:val="96"/>
          <w:szCs w:val="28"/>
        </w:rPr>
        <w:t>у детей</w:t>
      </w:r>
      <w:r w:rsidRPr="00F5294E">
        <w:rPr>
          <w:rFonts w:ascii="Times New Roman" w:hAnsi="Times New Roman" w:cs="Times New Roman"/>
          <w:sz w:val="96"/>
          <w:szCs w:val="28"/>
        </w:rPr>
        <w:t xml:space="preserve"> </w:t>
      </w:r>
      <w:r w:rsidR="00B02C78" w:rsidRPr="00F5294E">
        <w:rPr>
          <w:rFonts w:ascii="Times New Roman" w:hAnsi="Times New Roman" w:cs="Times New Roman"/>
          <w:sz w:val="96"/>
          <w:szCs w:val="28"/>
        </w:rPr>
        <w:t xml:space="preserve">старшего дошкольного </w:t>
      </w:r>
      <w:r w:rsidR="00F5294E" w:rsidRPr="00F5294E">
        <w:rPr>
          <w:rFonts w:ascii="Times New Roman" w:hAnsi="Times New Roman" w:cs="Times New Roman"/>
          <w:sz w:val="96"/>
          <w:szCs w:val="28"/>
        </w:rPr>
        <w:t>возраста представлений</w:t>
      </w:r>
      <w:r w:rsidRPr="00F5294E">
        <w:rPr>
          <w:rFonts w:ascii="Times New Roman" w:hAnsi="Times New Roman" w:cs="Times New Roman"/>
          <w:sz w:val="96"/>
          <w:szCs w:val="28"/>
        </w:rPr>
        <w:t xml:space="preserve"> </w:t>
      </w:r>
      <w:r w:rsidR="00F5294E" w:rsidRPr="00F5294E">
        <w:rPr>
          <w:rFonts w:ascii="Times New Roman" w:hAnsi="Times New Roman" w:cs="Times New Roman"/>
          <w:sz w:val="96"/>
          <w:szCs w:val="28"/>
        </w:rPr>
        <w:t>о культуре</w:t>
      </w:r>
      <w:r w:rsidRPr="00F5294E">
        <w:rPr>
          <w:rFonts w:ascii="Times New Roman" w:hAnsi="Times New Roman" w:cs="Times New Roman"/>
          <w:sz w:val="96"/>
          <w:szCs w:val="28"/>
        </w:rPr>
        <w:t xml:space="preserve"> </w:t>
      </w:r>
      <w:r w:rsidR="00F5294E" w:rsidRPr="00F5294E">
        <w:rPr>
          <w:rFonts w:ascii="Times New Roman" w:hAnsi="Times New Roman" w:cs="Times New Roman"/>
          <w:sz w:val="96"/>
          <w:szCs w:val="28"/>
        </w:rPr>
        <w:t>Коми народа</w:t>
      </w:r>
    </w:p>
    <w:p w:rsidR="00F5294E" w:rsidRDefault="00F5294E" w:rsidP="0002057E">
      <w:pPr>
        <w:rPr>
          <w:rFonts w:ascii="Times New Roman" w:hAnsi="Times New Roman" w:cs="Times New Roman"/>
          <w:sz w:val="28"/>
          <w:szCs w:val="28"/>
        </w:rPr>
      </w:pPr>
    </w:p>
    <w:p w:rsidR="00F5294E" w:rsidRDefault="00F5294E" w:rsidP="0002057E">
      <w:pPr>
        <w:rPr>
          <w:rFonts w:ascii="Times New Roman" w:hAnsi="Times New Roman" w:cs="Times New Roman"/>
          <w:sz w:val="28"/>
          <w:szCs w:val="28"/>
        </w:rPr>
      </w:pPr>
    </w:p>
    <w:p w:rsidR="00F5294E" w:rsidRDefault="00F5294E" w:rsidP="0002057E">
      <w:pPr>
        <w:rPr>
          <w:rFonts w:ascii="Times New Roman" w:hAnsi="Times New Roman" w:cs="Times New Roman"/>
          <w:sz w:val="28"/>
          <w:szCs w:val="28"/>
        </w:rPr>
      </w:pPr>
    </w:p>
    <w:p w:rsidR="00F5294E" w:rsidRDefault="00F5294E" w:rsidP="0002057E">
      <w:pPr>
        <w:rPr>
          <w:rFonts w:ascii="Times New Roman" w:hAnsi="Times New Roman" w:cs="Times New Roman"/>
          <w:sz w:val="28"/>
          <w:szCs w:val="28"/>
        </w:rPr>
      </w:pPr>
    </w:p>
    <w:p w:rsidR="00F5294E" w:rsidRDefault="00F5294E" w:rsidP="0002057E">
      <w:pPr>
        <w:rPr>
          <w:rFonts w:ascii="Times New Roman" w:hAnsi="Times New Roman" w:cs="Times New Roman"/>
          <w:sz w:val="28"/>
          <w:szCs w:val="28"/>
        </w:rPr>
      </w:pPr>
    </w:p>
    <w:p w:rsidR="00F5294E" w:rsidRDefault="00F5294E" w:rsidP="000205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7467"/>
      </w:tblGrid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работы. Культура народа коми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края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2неделя октября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 представлений о лесных богатствах коми края.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 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тайги: кедр, пихта, лиственница, ягоды и грибы леса (клюква, морошка, брусника, боровик, подосиновик, груздь).  Значение леса в жизни человека в старину.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растениях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2.Расширениепредставлений о природных богатствах коми края. Животный мир тайги, тундры: выдра,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северный олень, куница, тетерев,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глухарь.Птицы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водоемов: утка, гусь. Обитатели северных рек: семга, хариус.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«Олени и оленеводы»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Промыслы, виды занятий мужчин,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Расширение представлений о промысловой деятельности мужчин: оленеводстве, роли в жизни народа (пища, одежда, обустройство жилища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).Знакомство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охотничьим промысловым календарем, орудиями охотников (капкан, сети, копье, лук).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средствами передвижения: лыжи, сани, телега, нарты, лодка.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«Соленая рыба»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жилища. Хозяйственные постройки двора.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ноября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4.Расширение представлений о строительстве избы: крыша, крыльцо, окно, наличники,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охлупень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 внутренним убранством избы (печной угол, красный угол, детский угол,  погреб). Украшение избы: резьба, фигурки птиц и зверей.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двора:  амбар для хранения зерна, хлев для животных. Сравнение  орнаментального украшения дома лесоруба и оленевода. Чум – жилище северных народов.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«Украсим дом охотника, оленевода»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ноября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декабря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Расширение представлений  о традиционной мужской одежде (рубаха, штаны, пояс, малица сапоги, пимы). Знакомство с особенностями орнаментального украшения.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праздничной и будничной мужской одежды.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«Украсим мужской праздничный пояс».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Расширение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народном женском костюме коми  (рубаха, малица, шубейка,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обруч, лента, пояс, лапти,  пимы, чуни).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отличительными особенностями орнаментального украшения праздничного женского костюма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повседневного. Знакомство с женскими украшениями (серьги, бусы, кольца).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об одежде, украшениях.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 посиделки.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декабря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Формирование представлений о народном празднике Рождестве.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наряжать елку, переодевания,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елочные украшения, игры на празднике.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игра «Челнок»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кухня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неделя января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Формирование представлений о национальных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блюдах  коми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(пироги с начинкой из рыбы, капусты, редьки,  шаньги, колобки со сметаной; супы: крупяные, грибные, уха, мясной; напитки).Особенности приготовления и традиции приема пищи.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«Что в горшочке?»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 и обихода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  - 1 неделя февраля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Расширение представлений о домашней утвари: название, материал, из которого она изготовлена, назначение (дерево: лоток, прялка, веретено, короб, шкатулка; металл: котелок, таз, поднос; глина: горшки, кружки).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Речевая игра «Большой –маленький».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посуде.</w:t>
            </w:r>
          </w:p>
        </w:tc>
      </w:tr>
      <w:tr w:rsidR="00B02C78" w:rsidTr="00B02C78">
        <w:trPr>
          <w:trHeight w:val="178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и мифы народа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неделя февраля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Знакомство с преданиями о местных силачах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род занятий, характер героев, их поступки, одежда, пища, физические качества. Отражение  в сказках характера народа, его национальных традиций.</w:t>
            </w:r>
          </w:p>
          <w:p w:rsidR="00B02C78" w:rsidRP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творчество: раскраска «Богатыри земли коми»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Промыслы, виды занятий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 -  1 неделя марта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Знакомство с видами женского труда: узорное вязание, вышивка, прядение, орудиями для труда, продуктом труда.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«Орнамент на полотенце»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 – 1 неделя апреля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Расширение представлений о малых формах фольклора: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дразнилках, народных песнях,  пословицах,  поговорках, считалках. Разнообразие тематики (о труде, любви к родному краю, почитании старших).  Назначение (забава, назидание, поучение). Интонационная окраска, использование средств выразительности (сравнений, эпитетов), отношение народа к предметам, явлениям, описанным в сказках.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«Нарисуй отгадку к загадке».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Знакомство героями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сказок: Бабой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Яг-Мортом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Марпидой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Царевной.  Основной род занятий, характер героев, их поступки, одежда, пища, физические качества. Отражение  в сказках характера народа, его национальных традиций.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о персонажах сказок.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неделя  апреля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 – 2 неделя мая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Знакомство с народно – прикладным искусством: плетением из кожи, бересты, украшения, амулеты, обереги из металла, кожи, меха. Элементы украшений, особенности изготовления. 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 «Лепим амулет»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Знакомство с  народно – прикладным искусством: узорным вязанием. Приемы создания, элементы коми орнамента, цветовая гамма, расположение орнамента.</w:t>
            </w:r>
          </w:p>
          <w:p w:rsidR="00B02C78" w:rsidRDefault="00B02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творчество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«Узор на носках»</w:t>
            </w:r>
          </w:p>
        </w:tc>
      </w:tr>
      <w:tr w:rsidR="00B02C78" w:rsidTr="00B02C78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праздники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неделя мая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Формирование представлений о народном празднике Ивана Купалы. Традиции празднования:  купание в реке и разжигание костров – почитание воды и солнца, сбор лечебных трав, заготовка березовых веников. Игры, песни и пляски на празднике.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инструментами: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гудок. </w:t>
            </w:r>
          </w:p>
          <w:p w:rsidR="00B02C78" w:rsidRDefault="00B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Народная игра «Кто засмеется»</w:t>
            </w:r>
          </w:p>
        </w:tc>
      </w:tr>
    </w:tbl>
    <w:p w:rsidR="0002057E" w:rsidRDefault="0002057E"/>
    <w:sectPr w:rsidR="0002057E" w:rsidSect="00B02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85" w:rsidRDefault="00980785" w:rsidP="00980785">
      <w:pPr>
        <w:spacing w:after="0" w:line="240" w:lineRule="auto"/>
      </w:pPr>
      <w:r>
        <w:separator/>
      </w:r>
    </w:p>
  </w:endnote>
  <w:endnote w:type="continuationSeparator" w:id="0">
    <w:p w:rsidR="00980785" w:rsidRDefault="00980785" w:rsidP="0098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Default="009807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Default="009807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Default="00980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85" w:rsidRDefault="00980785" w:rsidP="00980785">
      <w:pPr>
        <w:spacing w:after="0" w:line="240" w:lineRule="auto"/>
      </w:pPr>
      <w:r>
        <w:separator/>
      </w:r>
    </w:p>
  </w:footnote>
  <w:footnote w:type="continuationSeparator" w:id="0">
    <w:p w:rsidR="00980785" w:rsidRDefault="00980785" w:rsidP="0098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Default="009807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Pr="00024768" w:rsidRDefault="00980785">
    <w:pPr>
      <w:pStyle w:val="a4"/>
      <w:rPr>
        <w:rFonts w:ascii="Times New Roman" w:hAnsi="Times New Roman" w:cs="Times New Roman"/>
        <w:color w:val="000000" w:themeColor="text1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Default="009807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3F3"/>
    <w:rsid w:val="0002057E"/>
    <w:rsid w:val="00024768"/>
    <w:rsid w:val="00030535"/>
    <w:rsid w:val="000B6A45"/>
    <w:rsid w:val="0010480B"/>
    <w:rsid w:val="002A52DF"/>
    <w:rsid w:val="003633F3"/>
    <w:rsid w:val="007B5F06"/>
    <w:rsid w:val="008A27B6"/>
    <w:rsid w:val="008B1F02"/>
    <w:rsid w:val="00980785"/>
    <w:rsid w:val="00A84968"/>
    <w:rsid w:val="00AC0D5D"/>
    <w:rsid w:val="00B02C78"/>
    <w:rsid w:val="00B24DF0"/>
    <w:rsid w:val="00CB3848"/>
    <w:rsid w:val="00DB4AFE"/>
    <w:rsid w:val="00F23EB2"/>
    <w:rsid w:val="00F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3B6"/>
  <w15:docId w15:val="{9EA87517-ACFA-4A92-9A55-7727A12C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8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785"/>
  </w:style>
  <w:style w:type="paragraph" w:styleId="a6">
    <w:name w:val="footer"/>
    <w:basedOn w:val="a"/>
    <w:link w:val="a7"/>
    <w:uiPriority w:val="99"/>
    <w:semiHidden/>
    <w:unhideWhenUsed/>
    <w:rsid w:val="0098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4648-295B-4F65-9026-66DA0532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 Белозерова</cp:lastModifiedBy>
  <cp:revision>10</cp:revision>
  <dcterms:created xsi:type="dcterms:W3CDTF">2016-04-16T03:30:00Z</dcterms:created>
  <dcterms:modified xsi:type="dcterms:W3CDTF">2017-03-25T16:30:00Z</dcterms:modified>
</cp:coreProperties>
</file>