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DE" w:rsidRDefault="00F05CDE" w:rsidP="00F05CDE">
      <w:pPr>
        <w:rPr>
          <w:b/>
        </w:rPr>
      </w:pPr>
      <w:r>
        <w:rPr>
          <w:b/>
        </w:rPr>
        <w:t xml:space="preserve">   </w:t>
      </w:r>
      <w:r w:rsidR="00F7331D">
        <w:rPr>
          <w:b/>
          <w:noProof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FIRST\Pictures\регламент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RST\Pictures\регламент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</w:t>
      </w:r>
    </w:p>
    <w:p w:rsidR="00F7331D" w:rsidRDefault="00F7331D" w:rsidP="00595A5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5A5A" w:rsidRDefault="00382FDF" w:rsidP="00595A5A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 w:rsidRPr="00BD490F">
        <w:rPr>
          <w:sz w:val="24"/>
          <w:szCs w:val="24"/>
        </w:rPr>
        <w:lastRenderedPageBreak/>
        <w:t xml:space="preserve">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</w:t>
      </w:r>
      <w:proofErr w:type="gramStart"/>
      <w:r w:rsidRPr="00BD490F">
        <w:rPr>
          <w:sz w:val="24"/>
          <w:szCs w:val="24"/>
        </w:rPr>
        <w:t>его</w:t>
      </w:r>
      <w:proofErr w:type="gramEnd"/>
      <w:r w:rsidRPr="00BD490F">
        <w:rPr>
          <w:sz w:val="24"/>
          <w:szCs w:val="24"/>
        </w:rPr>
        <w:t>/ее деловых суждений и решений.</w:t>
      </w:r>
      <w:r w:rsidR="00595A5A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При любых сомнениях в правомерности или этичности своих действий работники учреждения обяза</w:t>
      </w:r>
      <w:r w:rsidR="00FC02B8">
        <w:rPr>
          <w:sz w:val="24"/>
          <w:szCs w:val="24"/>
        </w:rPr>
        <w:t>ны поставить в известность руководителя и проконсультироваться с ним</w:t>
      </w:r>
      <w:r w:rsidRPr="00BD490F">
        <w:rPr>
          <w:sz w:val="24"/>
          <w:szCs w:val="24"/>
        </w:rPr>
        <w:t>, прежде чем дарить или получать подарки, или участвовать в тех или иных представительских мероприятиях.</w:t>
      </w:r>
      <w:r w:rsidR="00595A5A">
        <w:rPr>
          <w:sz w:val="24"/>
          <w:szCs w:val="24"/>
        </w:rPr>
        <w:t xml:space="preserve"> </w:t>
      </w:r>
    </w:p>
    <w:p w:rsidR="00382FDF" w:rsidRPr="00BD490F" w:rsidRDefault="00382FDF" w:rsidP="00595A5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для получения услуг, кредитов от аффилированных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382FDF" w:rsidRPr="00BD490F" w:rsidRDefault="00382FDF" w:rsidP="00595A5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  <w:r w:rsidR="00595A5A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  <w:r w:rsidR="00315633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  <w:r w:rsidR="00595A5A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  <w:r w:rsidR="00315633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Подарки и услуги не должны ставить под сомнение имидж или деловую репутацию учреждения или ее работника.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 xml:space="preserve">Работник учреждения, которому при выполнении должностных обязанностей предлагаются подарки или иное </w:t>
      </w:r>
      <w:proofErr w:type="gramStart"/>
      <w:r w:rsidRPr="00BD490F">
        <w:rPr>
          <w:sz w:val="24"/>
          <w:szCs w:val="24"/>
        </w:rPr>
        <w:t>вознаграждение</w:t>
      </w:r>
      <w:proofErr w:type="gramEnd"/>
      <w:r w:rsidRPr="00BD490F">
        <w:rPr>
          <w:sz w:val="24"/>
          <w:szCs w:val="24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отказаться от них и немедленно уведомить руководителя о факте предложения подарка (вознаграждения);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в случае</w:t>
      </w:r>
      <w:proofErr w:type="gramStart"/>
      <w:r w:rsidRPr="00BD490F">
        <w:rPr>
          <w:sz w:val="24"/>
          <w:szCs w:val="24"/>
        </w:rPr>
        <w:t>,</w:t>
      </w:r>
      <w:proofErr w:type="gramEnd"/>
      <w:r w:rsidRPr="00BD490F">
        <w:rPr>
          <w:sz w:val="24"/>
          <w:szCs w:val="24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</w:t>
      </w:r>
    </w:p>
    <w:p w:rsidR="00382FD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Для установления и поддержания,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FC02B8" w:rsidRPr="00BD490F" w:rsidRDefault="00FC02B8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382FDF" w:rsidRPr="00BD490F" w:rsidRDefault="00382FDF" w:rsidP="00315633">
      <w:pPr>
        <w:numPr>
          <w:ilvl w:val="0"/>
          <w:numId w:val="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BD490F">
        <w:rPr>
          <w:b/>
          <w:sz w:val="24"/>
          <w:szCs w:val="24"/>
        </w:rPr>
        <w:t>Область применения</w:t>
      </w:r>
    </w:p>
    <w:p w:rsidR="00382FDF" w:rsidRPr="00BD490F" w:rsidRDefault="00382FDF" w:rsidP="00315633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D490F">
        <w:rPr>
          <w:sz w:val="24"/>
          <w:szCs w:val="24"/>
        </w:rPr>
        <w:t>Настоящий Регламент является обязательным для всех работников учреждения в период работы в учреждении.</w:t>
      </w:r>
      <w:r w:rsidR="00315633">
        <w:rPr>
          <w:sz w:val="24"/>
          <w:szCs w:val="24"/>
        </w:rPr>
        <w:t xml:space="preserve"> </w:t>
      </w:r>
      <w:r w:rsidRPr="00BD490F">
        <w:rPr>
          <w:sz w:val="24"/>
          <w:szCs w:val="24"/>
        </w:rPr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382FDF" w:rsidRDefault="00382FDF" w:rsidP="00382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2FDF" w:rsidRDefault="00382FDF" w:rsidP="00382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1ADB" w:rsidRPr="00BD490F" w:rsidRDefault="00471ADB" w:rsidP="00F7331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71ADB" w:rsidRPr="00BD490F" w:rsidSect="00254E05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BC1" w:rsidRDefault="00F11BC1" w:rsidP="00883901">
      <w:r>
        <w:separator/>
      </w:r>
    </w:p>
  </w:endnote>
  <w:endnote w:type="continuationSeparator" w:id="0">
    <w:p w:rsidR="00F11BC1" w:rsidRDefault="00F11BC1" w:rsidP="008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BC1" w:rsidRDefault="00F11BC1" w:rsidP="00883901">
      <w:r>
        <w:separator/>
      </w:r>
    </w:p>
  </w:footnote>
  <w:footnote w:type="continuationSeparator" w:id="0">
    <w:p w:rsidR="00F11BC1" w:rsidRDefault="00F11BC1" w:rsidP="0088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EF4904"/>
    <w:multiLevelType w:val="hybridMultilevel"/>
    <w:tmpl w:val="EB2462BA"/>
    <w:lvl w:ilvl="0" w:tplc="98881E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CB03912"/>
    <w:multiLevelType w:val="hybridMultilevel"/>
    <w:tmpl w:val="B686BFA8"/>
    <w:lvl w:ilvl="0" w:tplc="648E2AE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E4DC7"/>
    <w:multiLevelType w:val="hybridMultilevel"/>
    <w:tmpl w:val="5F92D76C"/>
    <w:lvl w:ilvl="0" w:tplc="F948C9E2">
      <w:start w:val="1"/>
      <w:numFmt w:val="decimal"/>
      <w:lvlText w:val="%1."/>
      <w:lvlJc w:val="left"/>
      <w:pPr>
        <w:ind w:left="2051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CB57B6"/>
    <w:multiLevelType w:val="hybridMultilevel"/>
    <w:tmpl w:val="06FC31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306E5D"/>
    <w:multiLevelType w:val="hybridMultilevel"/>
    <w:tmpl w:val="5F92D76C"/>
    <w:lvl w:ilvl="0" w:tplc="F948C9E2">
      <w:start w:val="1"/>
      <w:numFmt w:val="decimal"/>
      <w:lvlText w:val="%1."/>
      <w:lvlJc w:val="left"/>
      <w:pPr>
        <w:ind w:left="2051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DC"/>
    <w:rsid w:val="000076EB"/>
    <w:rsid w:val="00035990"/>
    <w:rsid w:val="00044EC6"/>
    <w:rsid w:val="000527E8"/>
    <w:rsid w:val="00053E91"/>
    <w:rsid w:val="00081611"/>
    <w:rsid w:val="00093B9A"/>
    <w:rsid w:val="00094CE8"/>
    <w:rsid w:val="000B2949"/>
    <w:rsid w:val="000B75FC"/>
    <w:rsid w:val="00125FEF"/>
    <w:rsid w:val="00146DBB"/>
    <w:rsid w:val="00156FEE"/>
    <w:rsid w:val="001B4383"/>
    <w:rsid w:val="001F63FD"/>
    <w:rsid w:val="002373D2"/>
    <w:rsid w:val="00254E05"/>
    <w:rsid w:val="00294FBF"/>
    <w:rsid w:val="00313BC2"/>
    <w:rsid w:val="00315633"/>
    <w:rsid w:val="00323EC6"/>
    <w:rsid w:val="00333CA4"/>
    <w:rsid w:val="003721FE"/>
    <w:rsid w:val="00382FDF"/>
    <w:rsid w:val="003A0C80"/>
    <w:rsid w:val="003A1825"/>
    <w:rsid w:val="003D108E"/>
    <w:rsid w:val="004155B0"/>
    <w:rsid w:val="004458FD"/>
    <w:rsid w:val="00471ADB"/>
    <w:rsid w:val="00497FC9"/>
    <w:rsid w:val="004B3521"/>
    <w:rsid w:val="00523EDA"/>
    <w:rsid w:val="0054715A"/>
    <w:rsid w:val="00581009"/>
    <w:rsid w:val="0058434E"/>
    <w:rsid w:val="00595A5A"/>
    <w:rsid w:val="006233DA"/>
    <w:rsid w:val="00626E5B"/>
    <w:rsid w:val="00635DB8"/>
    <w:rsid w:val="006A6C61"/>
    <w:rsid w:val="006E2474"/>
    <w:rsid w:val="00703D1B"/>
    <w:rsid w:val="00733E45"/>
    <w:rsid w:val="007A48F6"/>
    <w:rsid w:val="007B2E97"/>
    <w:rsid w:val="007C18DC"/>
    <w:rsid w:val="007C51F4"/>
    <w:rsid w:val="007F53CF"/>
    <w:rsid w:val="00883901"/>
    <w:rsid w:val="00885BAB"/>
    <w:rsid w:val="0097217B"/>
    <w:rsid w:val="00992BB4"/>
    <w:rsid w:val="009A3600"/>
    <w:rsid w:val="009B53E7"/>
    <w:rsid w:val="009C38D7"/>
    <w:rsid w:val="009D160D"/>
    <w:rsid w:val="009D1CF4"/>
    <w:rsid w:val="009E7C1B"/>
    <w:rsid w:val="00A25DD6"/>
    <w:rsid w:val="00A55C17"/>
    <w:rsid w:val="00B11818"/>
    <w:rsid w:val="00B21854"/>
    <w:rsid w:val="00B73698"/>
    <w:rsid w:val="00B8025D"/>
    <w:rsid w:val="00BB6CC0"/>
    <w:rsid w:val="00BD490F"/>
    <w:rsid w:val="00C11E57"/>
    <w:rsid w:val="00C20B0B"/>
    <w:rsid w:val="00C21BEF"/>
    <w:rsid w:val="00C522BA"/>
    <w:rsid w:val="00C56726"/>
    <w:rsid w:val="00C82547"/>
    <w:rsid w:val="00CD3349"/>
    <w:rsid w:val="00CD5D00"/>
    <w:rsid w:val="00CF41F1"/>
    <w:rsid w:val="00D156C2"/>
    <w:rsid w:val="00D22E85"/>
    <w:rsid w:val="00D253FA"/>
    <w:rsid w:val="00D352F6"/>
    <w:rsid w:val="00D93A71"/>
    <w:rsid w:val="00DC692C"/>
    <w:rsid w:val="00DF20E2"/>
    <w:rsid w:val="00E27306"/>
    <w:rsid w:val="00E550E4"/>
    <w:rsid w:val="00E57A2F"/>
    <w:rsid w:val="00F02F56"/>
    <w:rsid w:val="00F049EE"/>
    <w:rsid w:val="00F05CDE"/>
    <w:rsid w:val="00F11BC1"/>
    <w:rsid w:val="00F170CC"/>
    <w:rsid w:val="00F20C93"/>
    <w:rsid w:val="00F267EC"/>
    <w:rsid w:val="00F7331D"/>
    <w:rsid w:val="00FA3481"/>
    <w:rsid w:val="00FC02B8"/>
    <w:rsid w:val="00FD437D"/>
    <w:rsid w:val="00FF1D70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18DC"/>
    <w:pPr>
      <w:keepNext/>
      <w:ind w:right="-5"/>
      <w:outlineLvl w:val="0"/>
    </w:pPr>
    <w:rPr>
      <w:rFonts w:eastAsia="SimSu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C18DC"/>
    <w:pPr>
      <w:spacing w:before="240" w:after="60"/>
      <w:outlineLvl w:val="5"/>
    </w:pPr>
    <w:rPr>
      <w:rFonts w:eastAsia="SimSu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DC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semiHidden/>
    <w:rsid w:val="007C18DC"/>
    <w:rPr>
      <w:rFonts w:ascii="Times New Roman" w:eastAsia="SimSun" w:hAnsi="Times New Roman" w:cs="Times New Roman"/>
      <w:b/>
      <w:bCs/>
      <w:lang w:eastAsia="zh-CN"/>
    </w:rPr>
  </w:style>
  <w:style w:type="character" w:styleId="a3">
    <w:name w:val="Hyperlink"/>
    <w:basedOn w:val="a0"/>
    <w:uiPriority w:val="99"/>
    <w:semiHidden/>
    <w:unhideWhenUsed/>
    <w:rsid w:val="007C18DC"/>
    <w:rPr>
      <w:color w:val="0000FF"/>
      <w:u w:val="single"/>
    </w:rPr>
  </w:style>
  <w:style w:type="character" w:customStyle="1" w:styleId="header-user-name">
    <w:name w:val="header-user-name"/>
    <w:basedOn w:val="a0"/>
    <w:rsid w:val="007C18DC"/>
  </w:style>
  <w:style w:type="paragraph" w:styleId="a4">
    <w:name w:val="Balloon Text"/>
    <w:basedOn w:val="a"/>
    <w:link w:val="a5"/>
    <w:uiPriority w:val="99"/>
    <w:semiHidden/>
    <w:unhideWhenUsed/>
    <w:rsid w:val="007C1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8D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8390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883901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839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3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839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3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2F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A0C80"/>
    <w:pPr>
      <w:ind w:left="720"/>
      <w:contextualSpacing/>
    </w:pPr>
  </w:style>
  <w:style w:type="table" w:styleId="ad">
    <w:name w:val="Table Grid"/>
    <w:basedOn w:val="a1"/>
    <w:uiPriority w:val="59"/>
    <w:rsid w:val="00D9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F5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ody Text"/>
    <w:basedOn w:val="a"/>
    <w:link w:val="af"/>
    <w:rsid w:val="00382FDF"/>
    <w:pPr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382F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rsid w:val="00382FDF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82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82FD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18DC"/>
    <w:pPr>
      <w:keepNext/>
      <w:ind w:right="-5"/>
      <w:outlineLvl w:val="0"/>
    </w:pPr>
    <w:rPr>
      <w:rFonts w:eastAsia="SimSu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C18DC"/>
    <w:pPr>
      <w:spacing w:before="240" w:after="60"/>
      <w:outlineLvl w:val="5"/>
    </w:pPr>
    <w:rPr>
      <w:rFonts w:eastAsia="SimSun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DC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semiHidden/>
    <w:rsid w:val="007C18DC"/>
    <w:rPr>
      <w:rFonts w:ascii="Times New Roman" w:eastAsia="SimSun" w:hAnsi="Times New Roman" w:cs="Times New Roman"/>
      <w:b/>
      <w:bCs/>
      <w:lang w:eastAsia="zh-CN"/>
    </w:rPr>
  </w:style>
  <w:style w:type="character" w:styleId="a3">
    <w:name w:val="Hyperlink"/>
    <w:basedOn w:val="a0"/>
    <w:uiPriority w:val="99"/>
    <w:semiHidden/>
    <w:unhideWhenUsed/>
    <w:rsid w:val="007C18DC"/>
    <w:rPr>
      <w:color w:val="0000FF"/>
      <w:u w:val="single"/>
    </w:rPr>
  </w:style>
  <w:style w:type="character" w:customStyle="1" w:styleId="header-user-name">
    <w:name w:val="header-user-name"/>
    <w:basedOn w:val="a0"/>
    <w:rsid w:val="007C18DC"/>
  </w:style>
  <w:style w:type="paragraph" w:styleId="a4">
    <w:name w:val="Balloon Text"/>
    <w:basedOn w:val="a"/>
    <w:link w:val="a5"/>
    <w:uiPriority w:val="99"/>
    <w:semiHidden/>
    <w:unhideWhenUsed/>
    <w:rsid w:val="007C18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8D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8390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883901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839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3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8839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39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2F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3A0C80"/>
    <w:pPr>
      <w:ind w:left="720"/>
      <w:contextualSpacing/>
    </w:pPr>
  </w:style>
  <w:style w:type="table" w:styleId="ad">
    <w:name w:val="Table Grid"/>
    <w:basedOn w:val="a1"/>
    <w:uiPriority w:val="59"/>
    <w:rsid w:val="00D9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F5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Body Text"/>
    <w:basedOn w:val="a"/>
    <w:link w:val="af"/>
    <w:rsid w:val="00382FDF"/>
    <w:pPr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382F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rsid w:val="00382FDF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82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82F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2</cp:revision>
  <cp:lastPrinted>2015-06-29T08:53:00Z</cp:lastPrinted>
  <dcterms:created xsi:type="dcterms:W3CDTF">2017-11-11T10:42:00Z</dcterms:created>
  <dcterms:modified xsi:type="dcterms:W3CDTF">2017-11-11T10:42:00Z</dcterms:modified>
</cp:coreProperties>
</file>